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90" w:type="dxa"/>
        <w:tblInd w:w="1620" w:type="dxa"/>
        <w:tblCellMar>
          <w:left w:w="0" w:type="dxa"/>
          <w:right w:w="0" w:type="dxa"/>
        </w:tblCellMar>
        <w:tblLook w:val="00A0"/>
      </w:tblPr>
      <w:tblGrid>
        <w:gridCol w:w="3885"/>
        <w:gridCol w:w="908"/>
        <w:gridCol w:w="3497"/>
      </w:tblGrid>
      <w:tr w:rsidR="007E7A9C" w:rsidRPr="00293D0E" w:rsidTr="00033B7B">
        <w:trPr>
          <w:trHeight w:val="3535"/>
        </w:trPr>
        <w:tc>
          <w:tcPr>
            <w:tcW w:w="3885" w:type="dxa"/>
          </w:tcPr>
          <w:p w:rsidR="007E7A9C" w:rsidRPr="00033B7B" w:rsidRDefault="007E7A9C" w:rsidP="00293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3B7B">
              <w:rPr>
                <w:rFonts w:ascii="Times New Roman" w:hAnsi="Times New Roman"/>
                <w:sz w:val="16"/>
                <w:szCs w:val="16"/>
              </w:rPr>
              <w:t>ФЕДЕРАЛЬНАЯ СЛУЖБА ПО НАДЗОРУ В СФЕРЕ</w:t>
            </w:r>
          </w:p>
          <w:p w:rsidR="007E7A9C" w:rsidRPr="00033B7B" w:rsidRDefault="007E7A9C" w:rsidP="00293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3B7B">
              <w:rPr>
                <w:rFonts w:ascii="Times New Roman" w:hAnsi="Times New Roman"/>
                <w:sz w:val="16"/>
                <w:szCs w:val="16"/>
              </w:rPr>
              <w:t>ЗАЩИТЫ ПРАВ ПОТРЕБИТЕЛЕЙ И</w:t>
            </w:r>
          </w:p>
          <w:p w:rsidR="007E7A9C" w:rsidRPr="00033B7B" w:rsidRDefault="007E7A9C" w:rsidP="00293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3B7B">
              <w:rPr>
                <w:rFonts w:ascii="Times New Roman" w:hAnsi="Times New Roman"/>
                <w:sz w:val="16"/>
                <w:szCs w:val="16"/>
              </w:rPr>
              <w:t>БЛАГОПОЛУЧИЯ ЧЕЛОВЕКА</w:t>
            </w:r>
          </w:p>
          <w:p w:rsidR="007E7A9C" w:rsidRPr="00033B7B" w:rsidRDefault="007E7A9C" w:rsidP="00293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E7A9C" w:rsidRPr="00033B7B" w:rsidRDefault="007E7A9C" w:rsidP="00293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3B7B">
              <w:rPr>
                <w:rFonts w:ascii="Times New Roman" w:hAnsi="Times New Roman"/>
                <w:sz w:val="16"/>
                <w:szCs w:val="16"/>
              </w:rPr>
              <w:t>ФБУЗ «Центр гигиены и эпидемиологии в Свердловской области»</w:t>
            </w:r>
          </w:p>
          <w:p w:rsidR="007E7A9C" w:rsidRPr="00033B7B" w:rsidRDefault="007E7A9C" w:rsidP="00293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E7A9C" w:rsidRPr="00033B7B" w:rsidRDefault="007E7A9C" w:rsidP="00293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33B7B">
              <w:rPr>
                <w:rFonts w:ascii="Times New Roman" w:hAnsi="Times New Roman"/>
                <w:b/>
                <w:sz w:val="16"/>
                <w:szCs w:val="16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:rsidR="007E7A9C" w:rsidRPr="00033B7B" w:rsidRDefault="007E7A9C" w:rsidP="00293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33B7B">
              <w:rPr>
                <w:rFonts w:ascii="Times New Roman" w:hAnsi="Times New Roman"/>
                <w:bCs/>
                <w:sz w:val="16"/>
                <w:szCs w:val="16"/>
              </w:rPr>
              <w:t>(Первоуральский филиал ФБУЗ «Центр гигиены и эпидемиологии в Свердловской области»)</w:t>
            </w:r>
          </w:p>
          <w:p w:rsidR="007E7A9C" w:rsidRPr="00033B7B" w:rsidRDefault="007E7A9C" w:rsidP="00293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7E7A9C" w:rsidRPr="00033B7B" w:rsidRDefault="007E7A9C" w:rsidP="00293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3B7B">
              <w:rPr>
                <w:rFonts w:ascii="Times New Roman" w:hAnsi="Times New Roman"/>
                <w:sz w:val="16"/>
                <w:szCs w:val="16"/>
              </w:rPr>
              <w:t xml:space="preserve">Вайнера ул., д. </w:t>
            </w:r>
            <w:smartTag w:uri="urn:schemas-microsoft-com:office:smarttags" w:element="metricconverter">
              <w:smartTagPr>
                <w:attr w:name="ProductID" w:val="4, г"/>
              </w:smartTagPr>
              <w:r w:rsidRPr="00033B7B">
                <w:rPr>
                  <w:rFonts w:ascii="Times New Roman" w:hAnsi="Times New Roman"/>
                  <w:sz w:val="16"/>
                  <w:szCs w:val="16"/>
                </w:rPr>
                <w:t>4, г</w:t>
              </w:r>
            </w:smartTag>
            <w:r w:rsidRPr="00033B7B">
              <w:rPr>
                <w:rFonts w:ascii="Times New Roman" w:hAnsi="Times New Roman"/>
                <w:sz w:val="16"/>
                <w:szCs w:val="16"/>
              </w:rPr>
              <w:t>. Первоуральск, 623102</w:t>
            </w:r>
          </w:p>
          <w:p w:rsidR="007E7A9C" w:rsidRPr="00033B7B" w:rsidRDefault="007E7A9C" w:rsidP="00293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3B7B">
              <w:rPr>
                <w:rFonts w:ascii="Times New Roman" w:hAnsi="Times New Roman"/>
                <w:sz w:val="16"/>
                <w:szCs w:val="16"/>
              </w:rPr>
              <w:t>тел.:</w:t>
            </w:r>
            <w:r w:rsidRPr="00033B7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033B7B">
              <w:rPr>
                <w:rFonts w:ascii="Times New Roman" w:hAnsi="Times New Roman"/>
                <w:sz w:val="16"/>
                <w:szCs w:val="16"/>
              </w:rPr>
              <w:t>(3439) 24-52-15</w:t>
            </w:r>
          </w:p>
          <w:p w:rsidR="007E7A9C" w:rsidRPr="00033B7B" w:rsidRDefault="007E7A9C" w:rsidP="007F2DF7">
            <w:pPr>
              <w:pStyle w:val="130"/>
              <w:rPr>
                <w:rFonts w:ascii="Times New Roman" w:hAnsi="Times New Roman" w:cs="Times New Roman"/>
                <w:sz w:val="16"/>
                <w:szCs w:val="16"/>
              </w:rPr>
            </w:pPr>
            <w:r w:rsidRPr="00033B7B">
              <w:rPr>
                <w:rFonts w:ascii="Times New Roman" w:hAnsi="Times New Roman" w:cs="Times New Roman"/>
                <w:sz w:val="16"/>
                <w:szCs w:val="16"/>
              </w:rPr>
              <w:t>факс: (343) 24-84-20</w:t>
            </w:r>
          </w:p>
          <w:p w:rsidR="007E7A9C" w:rsidRPr="00033B7B" w:rsidRDefault="007E7A9C" w:rsidP="00293D0E">
            <w:pPr>
              <w:tabs>
                <w:tab w:val="left" w:pos="268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3B7B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033B7B">
              <w:rPr>
                <w:rFonts w:ascii="Times New Roman" w:hAnsi="Times New Roman"/>
                <w:sz w:val="16"/>
                <w:szCs w:val="16"/>
              </w:rPr>
              <w:t>-</w:t>
            </w:r>
            <w:r w:rsidRPr="00033B7B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033B7B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hyperlink r:id="rId7" w:history="1">
              <w:r w:rsidRPr="00033B7B">
                <w:rPr>
                  <w:rStyle w:val="Hyperlink"/>
                  <w:rFonts w:ascii="Times New Roman" w:hAnsi="Times New Roman"/>
                  <w:sz w:val="16"/>
                  <w:szCs w:val="16"/>
                  <w:lang w:val="en-US"/>
                </w:rPr>
                <w:t>mail</w:t>
              </w:r>
              <w:r w:rsidRPr="00033B7B">
                <w:rPr>
                  <w:rStyle w:val="Hyperlink"/>
                  <w:rFonts w:ascii="Times New Roman" w:hAnsi="Times New Roman"/>
                  <w:sz w:val="16"/>
                  <w:szCs w:val="16"/>
                </w:rPr>
                <w:t>_11@66.</w:t>
              </w:r>
              <w:r w:rsidRPr="00033B7B">
                <w:rPr>
                  <w:rStyle w:val="Hyperlink"/>
                  <w:rFonts w:ascii="Times New Roman" w:hAnsi="Times New Roman"/>
                  <w:sz w:val="16"/>
                  <w:szCs w:val="16"/>
                  <w:lang w:val="en-US"/>
                </w:rPr>
                <w:t>rospotrebnadzor</w:t>
              </w:r>
              <w:r w:rsidRPr="00033B7B">
                <w:rPr>
                  <w:rStyle w:val="Hyperlink"/>
                  <w:rFonts w:ascii="Times New Roman" w:hAnsi="Times New Roman"/>
                  <w:sz w:val="16"/>
                  <w:szCs w:val="16"/>
                </w:rPr>
                <w:t>.</w:t>
              </w:r>
              <w:r w:rsidRPr="00033B7B">
                <w:rPr>
                  <w:rStyle w:val="Hyperlink"/>
                  <w:rFonts w:ascii="Times New Roman" w:hAnsi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E7A9C" w:rsidRPr="00033B7B" w:rsidRDefault="007E7A9C" w:rsidP="00293D0E">
            <w:pPr>
              <w:tabs>
                <w:tab w:val="left" w:pos="268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8" w:history="1">
              <w:r w:rsidRPr="00033B7B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https://fbuz66.ru/</w:t>
              </w:r>
            </w:hyperlink>
          </w:p>
          <w:p w:rsidR="007E7A9C" w:rsidRPr="00033B7B" w:rsidRDefault="007E7A9C" w:rsidP="008848D7">
            <w:pPr>
              <w:pStyle w:val="140"/>
              <w:rPr>
                <w:sz w:val="16"/>
                <w:szCs w:val="16"/>
              </w:rPr>
            </w:pPr>
            <w:r w:rsidRPr="00033B7B">
              <w:rPr>
                <w:sz w:val="16"/>
                <w:szCs w:val="16"/>
              </w:rPr>
              <w:t xml:space="preserve">ОКПО 77145708, ОГРН 1056603530510                             </w:t>
            </w:r>
          </w:p>
          <w:p w:rsidR="007E7A9C" w:rsidRPr="00033B7B" w:rsidRDefault="007E7A9C" w:rsidP="00293D0E">
            <w:pPr>
              <w:tabs>
                <w:tab w:val="left" w:pos="268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33B7B">
              <w:rPr>
                <w:rFonts w:ascii="Times New Roman" w:hAnsi="Times New Roman"/>
                <w:sz w:val="16"/>
                <w:szCs w:val="16"/>
              </w:rPr>
              <w:t>ИНН/КПП 6670081969/668443001</w:t>
            </w:r>
          </w:p>
          <w:p w:rsidR="007E7A9C" w:rsidRPr="00033B7B" w:rsidRDefault="007E7A9C" w:rsidP="00293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E7A9C" w:rsidRPr="00033B7B" w:rsidRDefault="007E7A9C" w:rsidP="00293D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3B7B">
              <w:rPr>
                <w:rFonts w:ascii="Times New Roman" w:hAnsi="Times New Roman"/>
                <w:sz w:val="16"/>
                <w:szCs w:val="16"/>
              </w:rPr>
              <w:t xml:space="preserve">       31.07.2026г. </w:t>
            </w:r>
          </w:p>
          <w:p w:rsidR="007E7A9C" w:rsidRPr="00033B7B" w:rsidRDefault="007E7A9C" w:rsidP="00293D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3B7B">
              <w:rPr>
                <w:rFonts w:ascii="Times New Roman" w:hAnsi="Times New Roman"/>
                <w:sz w:val="16"/>
                <w:szCs w:val="16"/>
              </w:rPr>
              <w:t xml:space="preserve">  № 66-20-011-17/21-            -2026</w:t>
            </w:r>
          </w:p>
        </w:tc>
        <w:tc>
          <w:tcPr>
            <w:tcW w:w="908" w:type="dxa"/>
          </w:tcPr>
          <w:p w:rsidR="007E7A9C" w:rsidRPr="00293D0E" w:rsidRDefault="007E7A9C" w:rsidP="00293D0E">
            <w:pPr>
              <w:spacing w:after="0" w:line="240" w:lineRule="auto"/>
            </w:pPr>
          </w:p>
        </w:tc>
        <w:tc>
          <w:tcPr>
            <w:tcW w:w="3497" w:type="dxa"/>
          </w:tcPr>
          <w:p w:rsidR="007E7A9C" w:rsidRPr="00293D0E" w:rsidRDefault="007E7A9C" w:rsidP="00293D0E">
            <w:pPr>
              <w:spacing w:after="0" w:line="240" w:lineRule="auto"/>
            </w:pPr>
          </w:p>
          <w:p w:rsidR="007E7A9C" w:rsidRPr="00293D0E" w:rsidRDefault="007E7A9C" w:rsidP="00293D0E">
            <w:pPr>
              <w:spacing w:after="0" w:line="240" w:lineRule="auto"/>
            </w:pPr>
          </w:p>
          <w:p w:rsidR="007E7A9C" w:rsidRPr="00293D0E" w:rsidRDefault="007E7A9C" w:rsidP="00293D0E">
            <w:pPr>
              <w:tabs>
                <w:tab w:val="left" w:pos="34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7A9C" w:rsidRPr="00033B7B" w:rsidRDefault="007E7A9C" w:rsidP="00033B7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33B7B">
        <w:rPr>
          <w:rFonts w:ascii="Times New Roman" w:hAnsi="Times New Roman"/>
          <w:b/>
          <w:bCs/>
          <w:sz w:val="24"/>
          <w:szCs w:val="24"/>
          <w:lang w:eastAsia="ru-RU"/>
        </w:rPr>
        <w:t>Энтеровирусная инфекция, меры профилактики</w:t>
      </w:r>
    </w:p>
    <w:p w:rsidR="007E7A9C" w:rsidRPr="00033B7B" w:rsidRDefault="007E7A9C" w:rsidP="00A548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3B7B">
        <w:rPr>
          <w:rFonts w:ascii="Times New Roman" w:hAnsi="Times New Roman"/>
          <w:b/>
          <w:bCs/>
          <w:sz w:val="24"/>
          <w:szCs w:val="24"/>
          <w:lang w:eastAsia="ru-RU"/>
        </w:rPr>
        <w:t>Энтеровирусная инфекция</w:t>
      </w:r>
      <w:r w:rsidRPr="00033B7B">
        <w:rPr>
          <w:rFonts w:ascii="Times New Roman" w:hAnsi="Times New Roman"/>
          <w:sz w:val="24"/>
          <w:szCs w:val="24"/>
          <w:lang w:eastAsia="ru-RU"/>
        </w:rPr>
        <w:t xml:space="preserve"> — это группа инфекционных заболеваний, вызываемых энтеровирусами, которые часто поражают желудочно-кишечный тракт, слизистые полости рта, кожные покровы и могут вызывать различные симптомы и осложнения.</w:t>
      </w:r>
    </w:p>
    <w:p w:rsidR="007E7A9C" w:rsidRPr="00033B7B" w:rsidRDefault="007E7A9C" w:rsidP="00A548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3B7B">
        <w:rPr>
          <w:rFonts w:ascii="Times New Roman" w:hAnsi="Times New Roman"/>
          <w:sz w:val="24"/>
          <w:szCs w:val="24"/>
          <w:lang w:eastAsia="ru-RU"/>
        </w:rPr>
        <w:t>Энтеровирусы — это группа вирусов, которые могут вызывать различные заболевания, включая энтеровирусную инфекцию, полиомиелит, менингит и другие. Энтеровирусы могут передаваться через фекалии, мочу, слюну и другие биологические жидкости.</w:t>
      </w:r>
    </w:p>
    <w:p w:rsidR="007E7A9C" w:rsidRPr="00033B7B" w:rsidRDefault="007E7A9C" w:rsidP="00A548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3B7B">
        <w:rPr>
          <w:rFonts w:ascii="Times New Roman" w:hAnsi="Times New Roman"/>
          <w:sz w:val="24"/>
          <w:szCs w:val="24"/>
          <w:lang w:eastAsia="ru-RU"/>
        </w:rPr>
        <w:t>Эпидемический сезон энтеровирусной инфекции обычно приходится на летне-осенний период.</w:t>
      </w:r>
    </w:p>
    <w:p w:rsidR="007E7A9C" w:rsidRPr="00033B7B" w:rsidRDefault="007E7A9C" w:rsidP="00A548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3B7B">
        <w:rPr>
          <w:rFonts w:ascii="Times New Roman" w:hAnsi="Times New Roman"/>
          <w:sz w:val="24"/>
          <w:szCs w:val="24"/>
          <w:lang w:eastAsia="ru-RU"/>
        </w:rPr>
        <w:t>Для профилактики энтеровирусной инфекции необходимо соблюдать следующие меры:</w:t>
      </w:r>
    </w:p>
    <w:p w:rsidR="007E7A9C" w:rsidRPr="00033B7B" w:rsidRDefault="007E7A9C" w:rsidP="00A548F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3B7B">
        <w:rPr>
          <w:rFonts w:ascii="Times New Roman" w:hAnsi="Times New Roman"/>
          <w:sz w:val="24"/>
          <w:szCs w:val="24"/>
          <w:lang w:eastAsia="ru-RU"/>
        </w:rPr>
        <w:t>Соблюдение правил личной гигиены: Мыть руки перед приемом пищи, после каждого похода в туалет, после посещения общественных мест и после контакта с животными.</w:t>
      </w:r>
    </w:p>
    <w:p w:rsidR="007E7A9C" w:rsidRPr="00033B7B" w:rsidRDefault="007E7A9C" w:rsidP="00A548F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3B7B">
        <w:rPr>
          <w:rFonts w:ascii="Times New Roman" w:hAnsi="Times New Roman"/>
          <w:sz w:val="24"/>
          <w:szCs w:val="24"/>
          <w:lang w:eastAsia="ru-RU"/>
        </w:rPr>
        <w:t>Кипячение воды: Кипятить воду перед употреблением, особенно если она не прошла соответствующую обработку.</w:t>
      </w:r>
    </w:p>
    <w:p w:rsidR="007E7A9C" w:rsidRPr="00033B7B" w:rsidRDefault="007E7A9C" w:rsidP="00A548F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3B7B">
        <w:rPr>
          <w:rFonts w:ascii="Times New Roman" w:hAnsi="Times New Roman"/>
          <w:sz w:val="24"/>
          <w:szCs w:val="24"/>
          <w:lang w:eastAsia="ru-RU"/>
        </w:rPr>
        <w:t>Правильное хранение и приготовление пищи: Хранить пищу в чистых условиях, готовить ее при высокой температуре и избегать употребления сырой или недоваренной пищи.</w:t>
      </w:r>
    </w:p>
    <w:p w:rsidR="007E7A9C" w:rsidRPr="00033B7B" w:rsidRDefault="007E7A9C" w:rsidP="00A548F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3B7B">
        <w:rPr>
          <w:rFonts w:ascii="Times New Roman" w:hAnsi="Times New Roman"/>
          <w:sz w:val="24"/>
          <w:szCs w:val="24"/>
          <w:lang w:eastAsia="ru-RU"/>
        </w:rPr>
        <w:t>Избегание контакта с больными: Избегать контакта с людьми, у которых есть симптомы энтеровирусной инфекции.</w:t>
      </w:r>
    </w:p>
    <w:p w:rsidR="007E7A9C" w:rsidRPr="00033B7B" w:rsidRDefault="007E7A9C" w:rsidP="00A548F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3B7B">
        <w:rPr>
          <w:rFonts w:ascii="Times New Roman" w:hAnsi="Times New Roman"/>
          <w:sz w:val="24"/>
          <w:szCs w:val="24"/>
          <w:lang w:eastAsia="ru-RU"/>
        </w:rPr>
        <w:t>Вакцинация: Вакцинация против полиомиелита и других энтеровирусных заболеваний может помочь предотвратить энтеровирусную инфекцию.</w:t>
      </w:r>
    </w:p>
    <w:p w:rsidR="007E7A9C" w:rsidRPr="00033B7B" w:rsidRDefault="007E7A9C" w:rsidP="00A548F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3B7B">
        <w:rPr>
          <w:rFonts w:ascii="Times New Roman" w:hAnsi="Times New Roman"/>
          <w:sz w:val="24"/>
          <w:szCs w:val="24"/>
          <w:lang w:eastAsia="ru-RU"/>
        </w:rPr>
        <w:t>Регулярная уборка: Регулярно проводить влажную уборку дома, особенно в местах, где могут находиться фекалии или моча.</w:t>
      </w:r>
    </w:p>
    <w:p w:rsidR="007E7A9C" w:rsidRPr="00033B7B" w:rsidRDefault="007E7A9C" w:rsidP="00A548F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3B7B">
        <w:rPr>
          <w:rFonts w:ascii="Times New Roman" w:hAnsi="Times New Roman"/>
          <w:sz w:val="24"/>
          <w:szCs w:val="24"/>
          <w:lang w:eastAsia="ru-RU"/>
        </w:rPr>
        <w:t>Избегание употребления сырой воды: Избегать употребления сырой воды из открытых источников, таких как реки, озера или колодцы.</w:t>
      </w:r>
    </w:p>
    <w:p w:rsidR="007E7A9C" w:rsidRPr="00033B7B" w:rsidRDefault="007E7A9C" w:rsidP="00A548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33B7B">
        <w:rPr>
          <w:rFonts w:ascii="Times New Roman" w:hAnsi="Times New Roman"/>
          <w:sz w:val="24"/>
          <w:szCs w:val="24"/>
          <w:lang w:eastAsia="ru-RU"/>
        </w:rPr>
        <w:t>Энтеровирусная инфекция — это серьезное заболевание, которое может вызывать различные симптомы и осложнения. Особенно важно принимать дополнительные меры для защиты детей, которые особенно восприимчивы к энтеровирусной инфекции.</w:t>
      </w:r>
    </w:p>
    <w:p w:rsidR="007E7A9C" w:rsidRPr="00033B7B" w:rsidRDefault="007E7A9C" w:rsidP="00A548F0">
      <w:pPr>
        <w:spacing w:after="0"/>
        <w:ind w:right="-285" w:firstLine="708"/>
        <w:jc w:val="both"/>
        <w:rPr>
          <w:rFonts w:ascii="Times New Roman" w:hAnsi="Times New Roman"/>
          <w:sz w:val="24"/>
          <w:szCs w:val="24"/>
        </w:rPr>
      </w:pPr>
      <w:r w:rsidRPr="00033B7B">
        <w:rPr>
          <w:rFonts w:ascii="Times New Roman" w:hAnsi="Times New Roman"/>
          <w:sz w:val="24"/>
          <w:szCs w:val="24"/>
        </w:rPr>
        <w:t>Важно помнить про безопасное поведение на воде:</w:t>
      </w:r>
    </w:p>
    <w:p w:rsidR="007E7A9C" w:rsidRPr="00033B7B" w:rsidRDefault="007E7A9C" w:rsidP="00A548F0">
      <w:pPr>
        <w:pStyle w:val="ListParagraph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/>
          <w:sz w:val="24"/>
          <w:szCs w:val="24"/>
        </w:rPr>
      </w:pPr>
      <w:r w:rsidRPr="00033B7B">
        <w:rPr>
          <w:rFonts w:ascii="Times New Roman" w:hAnsi="Times New Roman"/>
          <w:sz w:val="24"/>
          <w:szCs w:val="24"/>
        </w:rPr>
        <w:t xml:space="preserve">Купайтесь только в официально разрешённых и оборудованных местах. Обращайте внимание на знаки «Купание запрещено». </w:t>
      </w:r>
    </w:p>
    <w:p w:rsidR="007E7A9C" w:rsidRPr="00033B7B" w:rsidRDefault="007E7A9C" w:rsidP="00A548F0">
      <w:pPr>
        <w:pStyle w:val="ListParagraph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/>
          <w:sz w:val="24"/>
          <w:szCs w:val="24"/>
        </w:rPr>
      </w:pPr>
      <w:r w:rsidRPr="00033B7B">
        <w:rPr>
          <w:rFonts w:ascii="Times New Roman" w:hAnsi="Times New Roman"/>
          <w:sz w:val="24"/>
          <w:szCs w:val="24"/>
        </w:rPr>
        <w:t xml:space="preserve">Не заглатывайте воду при купании — это один из основных путей заражения. Особенно важно следить за детьми. </w:t>
      </w:r>
    </w:p>
    <w:p w:rsidR="007E7A9C" w:rsidRPr="00033B7B" w:rsidRDefault="007E7A9C" w:rsidP="00A548F0">
      <w:pPr>
        <w:pStyle w:val="ListParagraph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/>
          <w:sz w:val="24"/>
          <w:szCs w:val="24"/>
        </w:rPr>
      </w:pPr>
      <w:r w:rsidRPr="00033B7B">
        <w:rPr>
          <w:rFonts w:ascii="Times New Roman" w:hAnsi="Times New Roman"/>
          <w:sz w:val="24"/>
          <w:szCs w:val="24"/>
        </w:rPr>
        <w:t xml:space="preserve">Принимайте душ с мылом до и после плавания в бассейне или открытом водоёме. </w:t>
      </w:r>
    </w:p>
    <w:p w:rsidR="007E7A9C" w:rsidRPr="00033B7B" w:rsidRDefault="007E7A9C" w:rsidP="00A548F0">
      <w:pPr>
        <w:pStyle w:val="ListParagraph"/>
        <w:numPr>
          <w:ilvl w:val="0"/>
          <w:numId w:val="5"/>
        </w:numPr>
        <w:spacing w:after="0"/>
        <w:ind w:left="426" w:right="-285"/>
        <w:jc w:val="both"/>
        <w:rPr>
          <w:rFonts w:ascii="Times New Roman" w:hAnsi="Times New Roman"/>
          <w:sz w:val="24"/>
          <w:szCs w:val="24"/>
        </w:rPr>
      </w:pPr>
      <w:r w:rsidRPr="00033B7B">
        <w:rPr>
          <w:rFonts w:ascii="Times New Roman" w:hAnsi="Times New Roman"/>
          <w:sz w:val="24"/>
          <w:szCs w:val="24"/>
        </w:rPr>
        <w:t>Используйте только свои личные вещи: полотенце, игрушки, очки для плавания.</w:t>
      </w:r>
    </w:p>
    <w:p w:rsidR="007E7A9C" w:rsidRPr="00033B7B" w:rsidRDefault="007E7A9C" w:rsidP="00A548F0">
      <w:pPr>
        <w:spacing w:after="0"/>
        <w:ind w:left="709" w:right="-285"/>
        <w:jc w:val="both"/>
        <w:rPr>
          <w:rFonts w:ascii="Times New Roman" w:hAnsi="Times New Roman"/>
          <w:sz w:val="24"/>
          <w:szCs w:val="24"/>
        </w:rPr>
      </w:pPr>
      <w:r w:rsidRPr="00033B7B">
        <w:rPr>
          <w:rFonts w:ascii="Times New Roman" w:hAnsi="Times New Roman"/>
          <w:sz w:val="24"/>
          <w:szCs w:val="24"/>
        </w:rPr>
        <w:t>Эти простые правила помогут не заболеть и сохранить здоровье себе и близким.</w:t>
      </w:r>
    </w:p>
    <w:p w:rsidR="007E7A9C" w:rsidRPr="00033B7B" w:rsidRDefault="007E7A9C" w:rsidP="00AE7021">
      <w:pPr>
        <w:spacing w:after="0"/>
        <w:ind w:right="-285"/>
        <w:jc w:val="both"/>
        <w:rPr>
          <w:rFonts w:ascii="Times New Roman" w:hAnsi="Times New Roman"/>
          <w:sz w:val="24"/>
          <w:szCs w:val="24"/>
        </w:rPr>
      </w:pPr>
    </w:p>
    <w:p w:rsidR="007E7A9C" w:rsidRPr="00033B7B" w:rsidRDefault="007E7A9C" w:rsidP="00AE7021">
      <w:pPr>
        <w:spacing w:after="0"/>
        <w:ind w:right="-285"/>
        <w:jc w:val="both"/>
        <w:rPr>
          <w:rFonts w:ascii="Times New Roman" w:hAnsi="Times New Roman"/>
          <w:sz w:val="20"/>
          <w:szCs w:val="20"/>
        </w:rPr>
      </w:pPr>
      <w:r w:rsidRPr="00033B7B">
        <w:rPr>
          <w:rFonts w:ascii="Times New Roman" w:hAnsi="Times New Roman"/>
          <w:sz w:val="20"/>
          <w:szCs w:val="20"/>
        </w:rPr>
        <w:t xml:space="preserve">Врач-эпидемиолог Первоуральского филиала ФБУЗ </w:t>
      </w:r>
    </w:p>
    <w:p w:rsidR="007E7A9C" w:rsidRPr="00033B7B" w:rsidRDefault="007E7A9C" w:rsidP="00AE7021">
      <w:pPr>
        <w:spacing w:after="0"/>
        <w:ind w:right="-285"/>
        <w:jc w:val="both"/>
        <w:rPr>
          <w:rFonts w:ascii="Times New Roman" w:hAnsi="Times New Roman"/>
          <w:b/>
          <w:sz w:val="20"/>
          <w:szCs w:val="20"/>
        </w:rPr>
      </w:pPr>
      <w:r w:rsidRPr="00033B7B">
        <w:rPr>
          <w:rFonts w:ascii="Times New Roman" w:hAnsi="Times New Roman"/>
          <w:sz w:val="20"/>
          <w:szCs w:val="20"/>
        </w:rPr>
        <w:t>«Центр гигиены и эпидемиологии в Свердловской области»                                                                Мамаев М.Э.</w:t>
      </w:r>
    </w:p>
    <w:sectPr w:rsidR="007E7A9C" w:rsidRPr="00033B7B" w:rsidSect="00033B7B">
      <w:headerReference w:type="default" r:id="rId9"/>
      <w:headerReference w:type="first" r:id="rId10"/>
      <w:pgSz w:w="11906" w:h="16838"/>
      <w:pgMar w:top="284" w:right="284" w:bottom="284" w:left="284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A9C" w:rsidRDefault="007E7A9C" w:rsidP="00B20EE7">
      <w:pPr>
        <w:spacing w:after="0" w:line="240" w:lineRule="auto"/>
      </w:pPr>
      <w:r>
        <w:separator/>
      </w:r>
    </w:p>
  </w:endnote>
  <w:endnote w:type="continuationSeparator" w:id="0">
    <w:p w:rsidR="007E7A9C" w:rsidRDefault="007E7A9C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A9C" w:rsidRDefault="007E7A9C" w:rsidP="00B20EE7">
      <w:pPr>
        <w:spacing w:after="0" w:line="240" w:lineRule="auto"/>
      </w:pPr>
      <w:r>
        <w:separator/>
      </w:r>
    </w:p>
  </w:footnote>
  <w:footnote w:type="continuationSeparator" w:id="0">
    <w:p w:rsidR="007E7A9C" w:rsidRDefault="007E7A9C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A9C" w:rsidRDefault="007E7A9C" w:rsidP="00B20EE7">
    <w:pPr>
      <w:pStyle w:val="Header"/>
      <w:tabs>
        <w:tab w:val="left" w:pos="4253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A9C" w:rsidRDefault="007E7A9C" w:rsidP="00023451">
    <w:pPr>
      <w:pStyle w:val="Header"/>
      <w:ind w:firstLine="1701"/>
    </w:pPr>
    <w:r w:rsidRPr="00F51FFF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6" o:spid="_x0000_i1026" type="#_x0000_t75" style="width:38.25pt;height:42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01223"/>
    <w:multiLevelType w:val="hybridMultilevel"/>
    <w:tmpl w:val="F9024A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25E21"/>
    <w:multiLevelType w:val="hybridMultilevel"/>
    <w:tmpl w:val="AF1EB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D351B"/>
    <w:multiLevelType w:val="hybridMultilevel"/>
    <w:tmpl w:val="01A8D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7521EB"/>
    <w:multiLevelType w:val="hybridMultilevel"/>
    <w:tmpl w:val="BA96BA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6FBA"/>
    <w:rsid w:val="0000201D"/>
    <w:rsid w:val="00023451"/>
    <w:rsid w:val="00033B7B"/>
    <w:rsid w:val="000456A5"/>
    <w:rsid w:val="00046FBA"/>
    <w:rsid w:val="000528DA"/>
    <w:rsid w:val="00065060"/>
    <w:rsid w:val="00094A7F"/>
    <w:rsid w:val="000C746C"/>
    <w:rsid w:val="0012362B"/>
    <w:rsid w:val="0017046C"/>
    <w:rsid w:val="001871F0"/>
    <w:rsid w:val="001B5BB6"/>
    <w:rsid w:val="001C3916"/>
    <w:rsid w:val="001E5D64"/>
    <w:rsid w:val="0024401A"/>
    <w:rsid w:val="002564A4"/>
    <w:rsid w:val="00293D0E"/>
    <w:rsid w:val="002E57C5"/>
    <w:rsid w:val="00311417"/>
    <w:rsid w:val="003167C4"/>
    <w:rsid w:val="003221EC"/>
    <w:rsid w:val="003408BC"/>
    <w:rsid w:val="00342D89"/>
    <w:rsid w:val="003660FE"/>
    <w:rsid w:val="00366F19"/>
    <w:rsid w:val="004005A6"/>
    <w:rsid w:val="004225DA"/>
    <w:rsid w:val="00426523"/>
    <w:rsid w:val="00444245"/>
    <w:rsid w:val="00465ECE"/>
    <w:rsid w:val="00497F00"/>
    <w:rsid w:val="004D5B7E"/>
    <w:rsid w:val="004E325B"/>
    <w:rsid w:val="005A62BC"/>
    <w:rsid w:val="005E1502"/>
    <w:rsid w:val="005E5C3D"/>
    <w:rsid w:val="005F403A"/>
    <w:rsid w:val="0065577A"/>
    <w:rsid w:val="0068413A"/>
    <w:rsid w:val="00695EDF"/>
    <w:rsid w:val="006A4109"/>
    <w:rsid w:val="006D0D81"/>
    <w:rsid w:val="006D1773"/>
    <w:rsid w:val="006F1654"/>
    <w:rsid w:val="00754748"/>
    <w:rsid w:val="007D2D63"/>
    <w:rsid w:val="007E7A9C"/>
    <w:rsid w:val="007F0109"/>
    <w:rsid w:val="007F2DF7"/>
    <w:rsid w:val="00860E7E"/>
    <w:rsid w:val="008848D7"/>
    <w:rsid w:val="008A66B2"/>
    <w:rsid w:val="009244C4"/>
    <w:rsid w:val="00937C4F"/>
    <w:rsid w:val="0096531A"/>
    <w:rsid w:val="00992711"/>
    <w:rsid w:val="00A16F42"/>
    <w:rsid w:val="00A548F0"/>
    <w:rsid w:val="00A605C6"/>
    <w:rsid w:val="00A64B6C"/>
    <w:rsid w:val="00AA4054"/>
    <w:rsid w:val="00AE7021"/>
    <w:rsid w:val="00B20EE7"/>
    <w:rsid w:val="00B2106C"/>
    <w:rsid w:val="00B210D1"/>
    <w:rsid w:val="00B369DE"/>
    <w:rsid w:val="00B60120"/>
    <w:rsid w:val="00BA00AD"/>
    <w:rsid w:val="00BB059F"/>
    <w:rsid w:val="00C05A5D"/>
    <w:rsid w:val="00C05F31"/>
    <w:rsid w:val="00C81110"/>
    <w:rsid w:val="00CF1FE2"/>
    <w:rsid w:val="00D02718"/>
    <w:rsid w:val="00D25CA4"/>
    <w:rsid w:val="00D261F2"/>
    <w:rsid w:val="00D652C2"/>
    <w:rsid w:val="00D71696"/>
    <w:rsid w:val="00DA661B"/>
    <w:rsid w:val="00DD6708"/>
    <w:rsid w:val="00DE0549"/>
    <w:rsid w:val="00DF6983"/>
    <w:rsid w:val="00E54B16"/>
    <w:rsid w:val="00EE26DC"/>
    <w:rsid w:val="00EF54E1"/>
    <w:rsid w:val="00F008C1"/>
    <w:rsid w:val="00F12582"/>
    <w:rsid w:val="00F51FFF"/>
    <w:rsid w:val="00F61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31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A66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46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20EE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20EE7"/>
    <w:rPr>
      <w:rFonts w:cs="Times New Roman"/>
    </w:rPr>
  </w:style>
  <w:style w:type="character" w:styleId="Hyperlink">
    <w:name w:val="Hyperlink"/>
    <w:basedOn w:val="DefaultParagraphFont"/>
    <w:uiPriority w:val="99"/>
    <w:rsid w:val="008848D7"/>
    <w:rPr>
      <w:rFonts w:cs="Times New Roman"/>
      <w:color w:val="0563C1"/>
      <w:u w:val="single"/>
    </w:rPr>
  </w:style>
  <w:style w:type="character" w:customStyle="1" w:styleId="14">
    <w:name w:val="Основной текст (14)_"/>
    <w:basedOn w:val="DefaultParagraphFont"/>
    <w:link w:val="140"/>
    <w:uiPriority w:val="99"/>
    <w:locked/>
    <w:rsid w:val="008848D7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Normal"/>
    <w:link w:val="14"/>
    <w:uiPriority w:val="99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/>
      <w:sz w:val="18"/>
      <w:szCs w:val="18"/>
    </w:rPr>
  </w:style>
  <w:style w:type="character" w:customStyle="1" w:styleId="13">
    <w:name w:val="Основной текст (13)_"/>
    <w:basedOn w:val="DefaultParagraphFont"/>
    <w:link w:val="130"/>
    <w:uiPriority w:val="99"/>
    <w:locked/>
    <w:rsid w:val="007F2DF7"/>
    <w:rPr>
      <w:rFonts w:ascii="Georgia" w:eastAsia="Times New Roman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Normal"/>
    <w:link w:val="13"/>
    <w:uiPriority w:val="99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hAnsi="Georgia" w:cs="Georgia"/>
      <w:sz w:val="17"/>
      <w:szCs w:val="17"/>
    </w:rPr>
  </w:style>
  <w:style w:type="paragraph" w:styleId="ListParagraph">
    <w:name w:val="List Paragraph"/>
    <w:basedOn w:val="Normal"/>
    <w:uiPriority w:val="99"/>
    <w:qFormat/>
    <w:rsid w:val="003408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8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170</TotalTime>
  <Pages>1</Pages>
  <Words>492</Words>
  <Characters>2808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Gigabyte</cp:lastModifiedBy>
  <cp:revision>52</cp:revision>
  <cp:lastPrinted>2026-05-05T04:34:00Z</cp:lastPrinted>
  <dcterms:created xsi:type="dcterms:W3CDTF">2024-02-09T05:25:00Z</dcterms:created>
  <dcterms:modified xsi:type="dcterms:W3CDTF">2026-08-03T09:08:00Z</dcterms:modified>
</cp:coreProperties>
</file>